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A2" w:rsidRDefault="00B050A2" w:rsidP="0050312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050A2">
        <w:rPr>
          <w:rFonts w:ascii="Times New Roman" w:hAnsi="Times New Roman" w:cs="Times New Roman"/>
          <w:b/>
        </w:rPr>
        <w:t xml:space="preserve">TAAHHÜT </w:t>
      </w:r>
      <w:r w:rsidR="006771FB">
        <w:rPr>
          <w:rFonts w:ascii="Times New Roman" w:hAnsi="Times New Roman" w:cs="Times New Roman"/>
          <w:b/>
        </w:rPr>
        <w:t>EVRAKI</w:t>
      </w:r>
      <w:r w:rsidRPr="00B050A2">
        <w:rPr>
          <w:rFonts w:ascii="Times New Roman" w:hAnsi="Times New Roman" w:cs="Times New Roman"/>
          <w:b/>
        </w:rPr>
        <w:t xml:space="preserve"> VE SÖZLEŞME </w:t>
      </w:r>
      <w:r w:rsidR="00CB0481">
        <w:rPr>
          <w:rFonts w:ascii="Times New Roman" w:hAnsi="Times New Roman" w:cs="Times New Roman"/>
          <w:b/>
        </w:rPr>
        <w:t xml:space="preserve">TASARILARININ </w:t>
      </w:r>
      <w:r w:rsidRPr="00B050A2">
        <w:rPr>
          <w:rFonts w:ascii="Times New Roman" w:hAnsi="Times New Roman" w:cs="Times New Roman"/>
          <w:b/>
        </w:rPr>
        <w:t>KONTROLÜ</w:t>
      </w:r>
    </w:p>
    <w:p w:rsidR="005273FE" w:rsidRDefault="00185F09" w:rsidP="00503124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147320</wp:posOffset>
                </wp:positionV>
                <wp:extent cx="1822450" cy="819150"/>
                <wp:effectExtent l="0" t="0" r="25400" b="1905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4" w:rsidRPr="00651C59" w:rsidRDefault="005273FE" w:rsidP="00503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273F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Kontrole tâbi taahhüt evrakı ve sözleşme tasarıları, </w:t>
                            </w:r>
                            <w:r w:rsidR="00503124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Başkanlığ</w:t>
                            </w:r>
                            <w:r w:rsidR="008A29D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ımıza teslim edilir.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148.15pt;margin-top:11.6pt;width:143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" fillcolor="#4f81bd [3204]" strokecolor="#243f60 [1604]" strokeweight="2pt">
                <v:path arrowok="t"/>
                <v:textbox>
                  <w:txbxContent>
                    <w:p w:rsidR="00503124" w:rsidRPr="00651C59" w:rsidRDefault="005273FE" w:rsidP="0050312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273F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Kontrole tâbi taahhüt evrakı ve sözleşme tasarıları, </w:t>
                      </w:r>
                      <w:r w:rsidR="00503124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Başkanlığ</w:t>
                      </w:r>
                      <w:r w:rsidR="008A29D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ımıza teslim edilir.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Pr="00503124" w:rsidRDefault="00503124" w:rsidP="00503124">
      <w:pPr>
        <w:jc w:val="center"/>
        <w:rPr>
          <w:b/>
        </w:rPr>
      </w:pPr>
    </w:p>
    <w:p w:rsidR="00503124" w:rsidRPr="00503124" w:rsidRDefault="00185F09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6522720</wp:posOffset>
                </wp:positionV>
                <wp:extent cx="1219200" cy="713740"/>
                <wp:effectExtent l="0" t="0" r="19050" b="10160"/>
                <wp:wrapNone/>
                <wp:docPr id="16" name="Akış Çizelgesi: Öteki İşle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7137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7C7" w:rsidRPr="00E0201D" w:rsidRDefault="00485393" w:rsidP="005257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E0201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İmzalanan</w:t>
                            </w:r>
                            <w:r w:rsidR="005257C7" w:rsidRPr="00E0201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görüş yazısı, işlem dosyası ile birlikte ilgili harcama yetkilisine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6" o:spid="_x0000_s1027" type="#_x0000_t176" style="position:absolute;left:0;text-align:left;margin-left:283.15pt;margin-top:513.6pt;width:96pt;height:5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" fillcolor="#4f81bd [3204]" strokecolor="#243f60 [1604]" strokeweight="2pt">
                <v:path arrowok="t"/>
                <v:textbox>
                  <w:txbxContent>
                    <w:p w:rsidR="005257C7" w:rsidRPr="00E0201D" w:rsidRDefault="00485393" w:rsidP="005257C7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E0201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İmzalanan</w:t>
                      </w:r>
                      <w:r w:rsidR="005257C7" w:rsidRPr="00E0201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görüş yazısı, işlem dosyası ile birlikte ilgili harcama yetkilisine gönderilir.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5233670</wp:posOffset>
                </wp:positionV>
                <wp:extent cx="1219200" cy="819150"/>
                <wp:effectExtent l="0" t="0" r="19050" b="19050"/>
                <wp:wrapNone/>
                <wp:docPr id="14" name="Yuvarlatılmış 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9BA" w:rsidRPr="00E0201D" w:rsidRDefault="002F39BA" w:rsidP="002F39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E0201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Düzenlenen görüş yazısı Strateji Geliştirme Daire Başkanı tarafından imzalanır.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28" style="position:absolute;left:0;text-align:left;margin-left:279.65pt;margin-top:412.1pt;width:96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" fillcolor="#4f81bd [3204]" strokecolor="#243f60 [1604]" strokeweight="2pt">
                <v:path arrowok="t"/>
                <v:textbox>
                  <w:txbxContent>
                    <w:p w:rsidR="002F39BA" w:rsidRPr="00E0201D" w:rsidRDefault="002F39BA" w:rsidP="002F39BA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E0201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Düzenlenen görüş yazısı Strateji Geliştirme Daire Başkanı tarafından imzalanır.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4770120</wp:posOffset>
                </wp:positionV>
                <wp:extent cx="844550" cy="914400"/>
                <wp:effectExtent l="0" t="38100" r="50800" b="19050"/>
                <wp:wrapNone/>
                <wp:docPr id="12" name="Düz Ok Bağlayıcıs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4455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03.65pt;margin-top:375.6pt;width:66.5pt;height:1in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4180204</wp:posOffset>
                </wp:positionH>
                <wp:positionV relativeFrom="paragraph">
                  <wp:posOffset>4820920</wp:posOffset>
                </wp:positionV>
                <wp:extent cx="0" cy="260350"/>
                <wp:effectExtent l="95250" t="0" r="57150" b="63500"/>
                <wp:wrapNone/>
                <wp:docPr id="13" name="Düz Ok Bağlayıcıs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329.15pt;margin-top:379.6pt;width:0;height:20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5272405</wp:posOffset>
                </wp:positionV>
                <wp:extent cx="1117600" cy="781050"/>
                <wp:effectExtent l="0" t="0" r="25400" b="19050"/>
                <wp:wrapNone/>
                <wp:docPr id="11" name="Yuvarlatılmış 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F82" w:rsidRPr="00651C59" w:rsidRDefault="008A502C" w:rsidP="007F0F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Harcama birimince eksiklikler tamamlanır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29" style="position:absolute;left:0;text-align:left;margin-left:100.15pt;margin-top:415.15pt;width:88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" fillcolor="#4f81bd [3204]" strokecolor="#243f60 [1604]" strokeweight="2pt">
                <v:path arrowok="t"/>
                <v:textbox>
                  <w:txbxContent>
                    <w:p w:rsidR="007F0F82" w:rsidRPr="00651C59" w:rsidRDefault="008A502C" w:rsidP="007F0F82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Harcama birimince eksiklikler tamamlanır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1843404</wp:posOffset>
                </wp:positionH>
                <wp:positionV relativeFrom="paragraph">
                  <wp:posOffset>4821555</wp:posOffset>
                </wp:positionV>
                <wp:extent cx="0" cy="247650"/>
                <wp:effectExtent l="95250" t="0" r="57150" b="57150"/>
                <wp:wrapNone/>
                <wp:docPr id="10" name="Düz Ok Bağlayıcıs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145.15pt;margin-top:379.65pt;width:0;height:19.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3747770</wp:posOffset>
                </wp:positionV>
                <wp:extent cx="1219200" cy="895350"/>
                <wp:effectExtent l="0" t="0" r="19050" b="19050"/>
                <wp:wrapNone/>
                <wp:docPr id="5" name="Akış Çizelgesi: Öteki İşl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895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02C" w:rsidRPr="00651C59" w:rsidRDefault="008A502C" w:rsidP="008A5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Yapılan kontrol sonucunda eksiklik yok  ise </w:t>
                            </w:r>
                            <w:r w:rsidRPr="005273F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görüş yazısı</w:t>
                            </w:r>
                            <w:r w:rsidR="005257C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8539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düzenlenir.</w:t>
                            </w:r>
                          </w:p>
                          <w:p w:rsidR="00F96BDE" w:rsidRPr="00651C59" w:rsidRDefault="00F96BDE" w:rsidP="00F96B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5" o:spid="_x0000_s1030" type="#_x0000_t176" style="position:absolute;left:0;text-align:left;margin-left:279.65pt;margin-top:295.1pt;width:96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" fillcolor="#4f81bd [3204]" strokecolor="#243f60 [1604]" strokeweight="2pt">
                <v:path arrowok="t"/>
                <v:textbox>
                  <w:txbxContent>
                    <w:p w:rsidR="008A502C" w:rsidRPr="00651C59" w:rsidRDefault="008A502C" w:rsidP="008A502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Yapılan kontrol sonucunda eksiklik yok  ise </w:t>
                      </w:r>
                      <w:r w:rsidRPr="005273F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görüş yazısı</w:t>
                      </w:r>
                      <w:r w:rsidR="005257C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48539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düzenlenir.</w:t>
                      </w:r>
                    </w:p>
                    <w:p w:rsidR="00F96BDE" w:rsidRPr="00651C59" w:rsidRDefault="00F96BDE" w:rsidP="00F96BDE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4142104</wp:posOffset>
                </wp:positionH>
                <wp:positionV relativeFrom="paragraph">
                  <wp:posOffset>3234055</wp:posOffset>
                </wp:positionV>
                <wp:extent cx="0" cy="228600"/>
                <wp:effectExtent l="95250" t="0" r="57150" b="5715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" o:spid="_x0000_s1026" type="#_x0000_t32" style="position:absolute;margin-left:326.15pt;margin-top:254.65pt;width:0;height:18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1805304</wp:posOffset>
                </wp:positionH>
                <wp:positionV relativeFrom="paragraph">
                  <wp:posOffset>3278505</wp:posOffset>
                </wp:positionV>
                <wp:extent cx="0" cy="254000"/>
                <wp:effectExtent l="95250" t="0" r="76200" b="50800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142.15pt;margin-top:258.15pt;width:0;height:20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3767455</wp:posOffset>
                </wp:positionV>
                <wp:extent cx="1149350" cy="812800"/>
                <wp:effectExtent l="0" t="0" r="12700" b="25400"/>
                <wp:wrapNone/>
                <wp:docPr id="6" name="Akış Çizelgesi: Öteki İşle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9350" cy="812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5AC" w:rsidRPr="00651C59" w:rsidRDefault="008A502C" w:rsidP="006275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Yapılan kontroller sonucunda tespit edilen eksiklikler</w:t>
                            </w:r>
                            <w:r w:rsidR="006275AC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konusunda</w:t>
                            </w:r>
                            <w:r w:rsidR="007F0F82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harcama birimi bilgilendirilir.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6" o:spid="_x0000_s1031" type="#_x0000_t176" style="position:absolute;left:0;text-align:left;margin-left:100.15pt;margin-top:296.65pt;width:90.5pt;height:6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" fillcolor="#4f81bd [3204]" strokecolor="#243f60 [1604]" strokeweight="2pt">
                <v:path arrowok="t"/>
                <v:textbox>
                  <w:txbxContent>
                    <w:p w:rsidR="006275AC" w:rsidRPr="00651C59" w:rsidRDefault="008A502C" w:rsidP="006275A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Yapılan kontroller sonucunda tespit edilen eksiklikler</w:t>
                      </w:r>
                      <w:r w:rsidR="006275AC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konusunda</w:t>
                      </w:r>
                      <w:r w:rsidR="007F0F82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harcama birimi bilgilendirilir.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4173854</wp:posOffset>
                </wp:positionH>
                <wp:positionV relativeFrom="paragraph">
                  <wp:posOffset>6154420</wp:posOffset>
                </wp:positionV>
                <wp:extent cx="0" cy="247650"/>
                <wp:effectExtent l="95250" t="0" r="57150" b="57150"/>
                <wp:wrapNone/>
                <wp:docPr id="15" name="Düz Ok Bağlayıcıs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328.65pt;margin-top:484.6pt;width:0;height:19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1855470</wp:posOffset>
                </wp:positionV>
                <wp:extent cx="4241800" cy="996950"/>
                <wp:effectExtent l="0" t="0" r="25400" b="12700"/>
                <wp:wrapNone/>
                <wp:docPr id="9" name="Akış Çizelgesi: Öteki İşle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41800" cy="996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727" w:rsidRPr="00651C59" w:rsidRDefault="008A29D2" w:rsidP="0052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Bakım Onarım</w:t>
                            </w:r>
                            <w:r w:rsidR="0087200F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Şube Müdürlüğüne havale edilen </w:t>
                            </w:r>
                            <w:r w:rsidR="008A502C" w:rsidRPr="008A502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taahhüt evrakı ve sözleşme tasarıları, bunlara ilişkin tüm bilgi ve belgeleri içerecek şekilde</w:t>
                            </w:r>
                            <w:r w:rsidR="008A502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hazırlanmış</w:t>
                            </w:r>
                            <w:r w:rsidR="008A502C" w:rsidRPr="008A502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işlem dosyası</w:t>
                            </w:r>
                            <w:r w:rsidR="0087200F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“İç Kontrol ve Ön Mali Kontrole İlişkin Usul ve Esaslar” </w:t>
                            </w:r>
                            <w:r w:rsidR="005273F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ın 17 nci maddesi</w:t>
                            </w:r>
                            <w:r w:rsidR="0087200F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gereğince ön malî kontrole tabi tutulur.</w:t>
                            </w:r>
                            <w:r w:rsidR="004A6052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273FE" w:rsidRPr="005273F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Taahhüt evrakı ve sözleşme tasarıları, en geç on işgünü içinde kontrol edilir. Yapılan kontrol sonucunda düzenlenen görüş yazısı, işlem dosyası ile birlikte ilgili harcama yetkilisine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9" o:spid="_x0000_s1032" type="#_x0000_t176" style="position:absolute;left:0;text-align:left;margin-left:68.15pt;margin-top:146.1pt;width:334pt;height: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" fillcolor="#4f81bd [3204]" strokecolor="#243f60 [1604]" strokeweight="2pt">
                <v:path arrowok="t"/>
                <v:textbox>
                  <w:txbxContent>
                    <w:p w:rsidR="00195727" w:rsidRPr="00651C59" w:rsidRDefault="008A29D2" w:rsidP="005273FE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Bakım Onarım</w:t>
                      </w:r>
                      <w:r w:rsidR="0087200F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Şube Müdürlüğüne havale edilen </w:t>
                      </w:r>
                      <w:r w:rsidR="008A502C" w:rsidRPr="008A502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taahhüt evrakı ve sözleşme tasarıları, bunlara ilişkin tüm bilgi ve belgeleri içerecek şekilde</w:t>
                      </w:r>
                      <w:r w:rsidR="008A502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hazırlanmış</w:t>
                      </w:r>
                      <w:r w:rsidR="008A502C" w:rsidRPr="008A502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işlem dosyası</w:t>
                      </w:r>
                      <w:r w:rsidR="0087200F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“İç Kontrol ve Ön Mali Kontrole İlişkin Usul ve Esaslar” </w:t>
                      </w:r>
                      <w:r w:rsidR="005273F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ın 17 nci maddesi</w:t>
                      </w:r>
                      <w:r w:rsidR="0087200F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gereğince ön malî kontrole tabi tutulur.</w:t>
                      </w:r>
                      <w:r w:rsidR="004A6052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5273FE" w:rsidRPr="005273F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Taahhüt evrakı ve sözleşme tasarıları, en geç on işgünü içinde kontrol edilir. Yapılan kontrol sonucunda düzenlenen görüş yazısı, işlem dosyası ile birlikte ilgili harcama yetkilisine gönderilir.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833755</wp:posOffset>
                </wp:positionV>
                <wp:extent cx="1790700" cy="501650"/>
                <wp:effectExtent l="0" t="0" r="19050" b="12700"/>
                <wp:wrapNone/>
                <wp:docPr id="7" name="Yuvarlatılmış 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50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F31" w:rsidRPr="00651C59" w:rsidRDefault="008A29D2" w:rsidP="00DE5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Yapı İşleri ve Teknik </w:t>
                            </w:r>
                            <w:r w:rsidR="00DE5F31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Daire Başkanı tarafından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Bakım Onarım </w:t>
                            </w:r>
                            <w:r w:rsidR="00DE5F31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Şube Müdürlüğüne havale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33" style="position:absolute;left:0;text-align:left;margin-left:150.65pt;margin-top:65.65pt;width:141pt;height: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" fillcolor="#4f81bd [3204]" strokecolor="#243f60 [1604]" strokeweight="2pt">
                <v:path arrowok="t"/>
                <v:textbox>
                  <w:txbxContent>
                    <w:p w:rsidR="00DE5F31" w:rsidRPr="00651C59" w:rsidRDefault="008A29D2" w:rsidP="00DE5F31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Yapı İşleri ve Teknik </w:t>
                      </w:r>
                      <w:r w:rsidR="00DE5F31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Daire Başkanı tarafından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Bakım Onarım </w:t>
                      </w:r>
                      <w:r w:rsidR="00DE5F31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Şube Müdürlüğüne havale edilir.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2808604</wp:posOffset>
                </wp:positionH>
                <wp:positionV relativeFrom="paragraph">
                  <wp:posOffset>528955</wp:posOffset>
                </wp:positionV>
                <wp:extent cx="0" cy="222250"/>
                <wp:effectExtent l="95250" t="0" r="57150" b="63500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" o:spid="_x0000_s1026" type="#_x0000_t32" style="position:absolute;margin-left:221.15pt;margin-top:41.65pt;width:0;height:17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2859404</wp:posOffset>
                </wp:positionH>
                <wp:positionV relativeFrom="paragraph">
                  <wp:posOffset>1443355</wp:posOffset>
                </wp:positionV>
                <wp:extent cx="0" cy="247650"/>
                <wp:effectExtent l="95250" t="0" r="57150" b="57150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225.15pt;margin-top:113.65pt;width:0;height:19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" strokecolor="#4579b8 [3044]">
                <v:stroke endarrow="open"/>
                <o:lock v:ext="edit" shapetype="f"/>
              </v:shape>
            </w:pict>
          </mc:Fallback>
        </mc:AlternateContent>
      </w:r>
    </w:p>
    <w:sectPr w:rsidR="00503124" w:rsidRPr="00503124" w:rsidSect="00846A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C2" w:rsidRDefault="00CF4DC2" w:rsidP="00736316">
      <w:pPr>
        <w:spacing w:after="0" w:line="240" w:lineRule="auto"/>
      </w:pPr>
      <w:r>
        <w:separator/>
      </w:r>
    </w:p>
  </w:endnote>
  <w:endnote w:type="continuationSeparator" w:id="0">
    <w:p w:rsidR="00CF4DC2" w:rsidRDefault="00CF4DC2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C2" w:rsidRDefault="00CF4DC2" w:rsidP="00736316">
      <w:pPr>
        <w:spacing w:after="0" w:line="240" w:lineRule="auto"/>
      </w:pPr>
      <w:r>
        <w:separator/>
      </w:r>
    </w:p>
  </w:footnote>
  <w:footnote w:type="continuationSeparator" w:id="0">
    <w:p w:rsidR="00CF4DC2" w:rsidRDefault="00CF4DC2" w:rsidP="0073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16" w:rsidRDefault="00736316">
    <w:pPr>
      <w:pStyle w:val="stbilgi"/>
    </w:pPr>
    <w:r>
      <w:t>Ek:4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90C4B"/>
    <w:rsid w:val="00185F09"/>
    <w:rsid w:val="00186BDF"/>
    <w:rsid w:val="00195727"/>
    <w:rsid w:val="0029722A"/>
    <w:rsid w:val="002F39BA"/>
    <w:rsid w:val="0036422E"/>
    <w:rsid w:val="00384BE8"/>
    <w:rsid w:val="003B329F"/>
    <w:rsid w:val="003F3849"/>
    <w:rsid w:val="00485393"/>
    <w:rsid w:val="004A6052"/>
    <w:rsid w:val="00503124"/>
    <w:rsid w:val="005257C7"/>
    <w:rsid w:val="005273FE"/>
    <w:rsid w:val="006275AC"/>
    <w:rsid w:val="00651C59"/>
    <w:rsid w:val="006771FB"/>
    <w:rsid w:val="00695203"/>
    <w:rsid w:val="00726044"/>
    <w:rsid w:val="00736316"/>
    <w:rsid w:val="007F0F82"/>
    <w:rsid w:val="00846AEB"/>
    <w:rsid w:val="0087200F"/>
    <w:rsid w:val="008A29D2"/>
    <w:rsid w:val="008A502C"/>
    <w:rsid w:val="009417C7"/>
    <w:rsid w:val="009643CE"/>
    <w:rsid w:val="00976480"/>
    <w:rsid w:val="009A01B0"/>
    <w:rsid w:val="009E12A3"/>
    <w:rsid w:val="009F6744"/>
    <w:rsid w:val="00B050A2"/>
    <w:rsid w:val="00B31A99"/>
    <w:rsid w:val="00B9378B"/>
    <w:rsid w:val="00B96284"/>
    <w:rsid w:val="00BE2BC5"/>
    <w:rsid w:val="00C65820"/>
    <w:rsid w:val="00CB0481"/>
    <w:rsid w:val="00CE053E"/>
    <w:rsid w:val="00CF4DC2"/>
    <w:rsid w:val="00DB2598"/>
    <w:rsid w:val="00DD20B2"/>
    <w:rsid w:val="00DE5F31"/>
    <w:rsid w:val="00E01844"/>
    <w:rsid w:val="00E0201D"/>
    <w:rsid w:val="00EC7A8B"/>
    <w:rsid w:val="00EF38E8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ysmn</cp:lastModifiedBy>
  <cp:revision>2</cp:revision>
  <cp:lastPrinted>2015-10-13T09:10:00Z</cp:lastPrinted>
  <dcterms:created xsi:type="dcterms:W3CDTF">2016-01-15T14:10:00Z</dcterms:created>
  <dcterms:modified xsi:type="dcterms:W3CDTF">2016-01-15T14:10:00Z</dcterms:modified>
</cp:coreProperties>
</file>