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2B1F5EB5" w:rsidR="005C62D5" w:rsidRPr="00065AEA" w:rsidRDefault="00065AEA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YAPI İŞLERİ VE TEKNİK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56F1DD5A" w:rsidR="005C62D5" w:rsidRPr="00065AEA" w:rsidRDefault="00AF4DB2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İdari </w:t>
            </w:r>
            <w:r w:rsidR="00065AEA"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İşler</w:t>
            </w:r>
            <w:proofErr w:type="gramEnd"/>
            <w:r w:rsidR="00065AEA"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B45300" w:rsidRPr="009B1199" w14:paraId="74859EB8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B45300" w:rsidRPr="00272085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</w:tcPr>
          <w:p w14:paraId="7491906D" w14:textId="45F428B5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Personel İşleri (Yıllık İzinler, rapor onayları, doğum, evlilik, işe başlama, ilişik kesme işlemlerini yürütme.)</w:t>
            </w:r>
          </w:p>
        </w:tc>
        <w:tc>
          <w:tcPr>
            <w:tcW w:w="3374" w:type="dxa"/>
            <w:vAlign w:val="center"/>
          </w:tcPr>
          <w:p w14:paraId="0F5EA102" w14:textId="5C634A05" w:rsidR="00B45300" w:rsidRPr="00B45300" w:rsidRDefault="00B45300" w:rsidP="00B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Birimde gerekli güncel bilgi </w:t>
            </w:r>
            <w:r w:rsidR="003E436E">
              <w:rPr>
                <w:rFonts w:ascii="Times New Roman" w:hAnsi="Times New Roman" w:cs="Times New Roman"/>
                <w:sz w:val="24"/>
                <w:szCs w:val="24"/>
              </w:rPr>
              <w:t xml:space="preserve">eksikliği ve </w:t>
            </w: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3C53837F" w14:textId="129C99D6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1">
              <w:rPr>
                <w:rFonts w:ascii="Times New Roman" w:hAnsi="Times New Roman" w:cs="Times New Roman"/>
                <w:sz w:val="24"/>
                <w:szCs w:val="24"/>
              </w:rPr>
              <w:t>Personel İzin bilgilerinin ve sağlık raporlarının sürekli güncellemek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0" w:type="dxa"/>
            <w:vAlign w:val="center"/>
          </w:tcPr>
          <w:p w14:paraId="6AE87AB2" w14:textId="033788B9" w:rsidR="00B45300" w:rsidRPr="00B45300" w:rsidRDefault="00B45300" w:rsidP="003E43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gün</w:t>
            </w:r>
          </w:p>
        </w:tc>
        <w:tc>
          <w:tcPr>
            <w:tcW w:w="2286" w:type="dxa"/>
            <w:vAlign w:val="center"/>
          </w:tcPr>
          <w:p w14:paraId="73B7FD84" w14:textId="3C8BA831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4F636943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B45300" w:rsidRPr="00272085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</w:tcPr>
          <w:p w14:paraId="361D2943" w14:textId="42CA899C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Daire Başkanlığımızın Maaş İşlemleri yürütme.</w:t>
            </w:r>
          </w:p>
        </w:tc>
        <w:tc>
          <w:tcPr>
            <w:tcW w:w="3374" w:type="dxa"/>
            <w:vAlign w:val="center"/>
          </w:tcPr>
          <w:p w14:paraId="17C4CDAD" w14:textId="606EB8B8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Maaşların ödenememesi</w:t>
            </w:r>
          </w:p>
        </w:tc>
        <w:tc>
          <w:tcPr>
            <w:tcW w:w="3088" w:type="dxa"/>
            <w:vAlign w:val="center"/>
          </w:tcPr>
          <w:p w14:paraId="7413339F" w14:textId="2E64E422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1">
              <w:rPr>
                <w:rFonts w:ascii="Times New Roman" w:hAnsi="Times New Roman" w:cs="Times New Roman"/>
                <w:sz w:val="24"/>
                <w:szCs w:val="24"/>
              </w:rPr>
              <w:t>Her ayın 13’ünde Başkanlığımızın maaş dökümlerinin alınması varsa gerekli terfi ve değişikliğin önceden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14:paraId="1FB0496F" w14:textId="1C3343F7" w:rsidR="00B45300" w:rsidRPr="00B45300" w:rsidRDefault="00B45300" w:rsidP="003E43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</w:t>
            </w:r>
          </w:p>
        </w:tc>
        <w:tc>
          <w:tcPr>
            <w:tcW w:w="2286" w:type="dxa"/>
            <w:vAlign w:val="center"/>
          </w:tcPr>
          <w:p w14:paraId="48FDE5BD" w14:textId="3D930255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4F9145B4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B45300" w:rsidRPr="00272085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</w:tcPr>
          <w:p w14:paraId="6A8F6735" w14:textId="0857C786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İşçi puantaj </w:t>
            </w: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cetveli  </w:t>
            </w:r>
            <w:proofErr w:type="spell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formatında hazırlama.</w:t>
            </w:r>
          </w:p>
        </w:tc>
        <w:tc>
          <w:tcPr>
            <w:tcW w:w="3374" w:type="dxa"/>
            <w:vAlign w:val="center"/>
          </w:tcPr>
          <w:p w14:paraId="1A773EF0" w14:textId="02188A70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Maaşların ödenememesi</w:t>
            </w:r>
          </w:p>
        </w:tc>
        <w:tc>
          <w:tcPr>
            <w:tcW w:w="3088" w:type="dxa"/>
            <w:vAlign w:val="center"/>
          </w:tcPr>
          <w:p w14:paraId="6BB63921" w14:textId="609772F0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İşçi puantajlarının her ay düzenli olarak hazırlanması</w:t>
            </w:r>
          </w:p>
        </w:tc>
        <w:tc>
          <w:tcPr>
            <w:tcW w:w="2510" w:type="dxa"/>
            <w:vAlign w:val="center"/>
          </w:tcPr>
          <w:p w14:paraId="48BA8CD1" w14:textId="69702332" w:rsidR="00B45300" w:rsidRPr="00B45300" w:rsidRDefault="00B45300" w:rsidP="003E43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Her ay</w:t>
            </w:r>
          </w:p>
        </w:tc>
        <w:tc>
          <w:tcPr>
            <w:tcW w:w="2286" w:type="dxa"/>
            <w:vAlign w:val="center"/>
          </w:tcPr>
          <w:p w14:paraId="37B90212" w14:textId="1B0F3D84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4B85CE0E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B45300" w:rsidRPr="009B1199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</w:tcPr>
          <w:p w14:paraId="16BFB305" w14:textId="3D80B0DD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Öğrenci Puantajı </w:t>
            </w:r>
          </w:p>
        </w:tc>
        <w:tc>
          <w:tcPr>
            <w:tcW w:w="3374" w:type="dxa"/>
            <w:vAlign w:val="center"/>
          </w:tcPr>
          <w:p w14:paraId="534391AB" w14:textId="1017CFD3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staj ücretlerinin ödenememesi</w:t>
            </w:r>
          </w:p>
        </w:tc>
        <w:tc>
          <w:tcPr>
            <w:tcW w:w="3088" w:type="dxa"/>
            <w:vAlign w:val="center"/>
          </w:tcPr>
          <w:p w14:paraId="62383891" w14:textId="29DAA158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puantajlarının her ay düzenli olarak hazırlanması</w:t>
            </w:r>
          </w:p>
        </w:tc>
        <w:tc>
          <w:tcPr>
            <w:tcW w:w="2510" w:type="dxa"/>
            <w:vAlign w:val="center"/>
          </w:tcPr>
          <w:p w14:paraId="21DEFEA6" w14:textId="0E033751" w:rsidR="00B45300" w:rsidRPr="00B45300" w:rsidRDefault="003E436E" w:rsidP="003E43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</w:t>
            </w:r>
          </w:p>
        </w:tc>
        <w:tc>
          <w:tcPr>
            <w:tcW w:w="2286" w:type="dxa"/>
            <w:vAlign w:val="center"/>
          </w:tcPr>
          <w:p w14:paraId="02DBF655" w14:textId="4A683EEB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40C808A9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673ECB3F" w14:textId="77777777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</w:tcPr>
          <w:p w14:paraId="6F0830C3" w14:textId="0D0DEAFA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Fazla Mesai Puantajı</w:t>
            </w:r>
          </w:p>
        </w:tc>
        <w:tc>
          <w:tcPr>
            <w:tcW w:w="3374" w:type="dxa"/>
            <w:vAlign w:val="center"/>
          </w:tcPr>
          <w:p w14:paraId="284392DD" w14:textId="30096963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Fazla Mesai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ücretlerinin ödenememesi</w:t>
            </w:r>
          </w:p>
        </w:tc>
        <w:tc>
          <w:tcPr>
            <w:tcW w:w="3088" w:type="dxa"/>
            <w:vAlign w:val="center"/>
          </w:tcPr>
          <w:p w14:paraId="43660306" w14:textId="13CF330B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Fazla mesai puantajlarının her ay düzenli olarak hazırlanması</w:t>
            </w: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14:paraId="3B8ED5BF" w14:textId="2FCC3099" w:rsidR="00B45300" w:rsidRPr="00B45300" w:rsidRDefault="003E436E" w:rsidP="003E43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</w:t>
            </w:r>
          </w:p>
        </w:tc>
        <w:tc>
          <w:tcPr>
            <w:tcW w:w="2286" w:type="dxa"/>
            <w:vAlign w:val="center"/>
          </w:tcPr>
          <w:p w14:paraId="71AACEAF" w14:textId="4025F602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578F7797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276682FD" w14:textId="5B2108B3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6</w:t>
            </w:r>
          </w:p>
        </w:tc>
        <w:tc>
          <w:tcPr>
            <w:tcW w:w="2725" w:type="dxa"/>
          </w:tcPr>
          <w:p w14:paraId="22BBEDDE" w14:textId="5617FDA5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Yazı işleri (Bakanlıklar, Valilik Makamı, Belediye Başkanlığı, Daire Başkanlıkları, Fakülteler) Birimimizin iç ve dış işleri yazılarını yürütme.</w:t>
            </w:r>
          </w:p>
        </w:tc>
        <w:tc>
          <w:tcPr>
            <w:tcW w:w="3374" w:type="dxa"/>
            <w:vAlign w:val="center"/>
          </w:tcPr>
          <w:p w14:paraId="1EA11BD7" w14:textId="07F1C520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Birimde gerekli güncel bilgi ve yazışmaların yapılmaması, zaman kaybı </w:t>
            </w: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ve  </w:t>
            </w: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gram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zararına sebebiyet verme riski</w:t>
            </w:r>
          </w:p>
        </w:tc>
        <w:tc>
          <w:tcPr>
            <w:tcW w:w="3088" w:type="dxa"/>
            <w:vAlign w:val="center"/>
          </w:tcPr>
          <w:p w14:paraId="25B5D7CE" w14:textId="712CBCD9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E">
              <w:rPr>
                <w:rFonts w:ascii="Times New Roman" w:hAnsi="Times New Roman" w:cs="Times New Roman"/>
                <w:sz w:val="24"/>
                <w:szCs w:val="24"/>
              </w:rPr>
              <w:t>Başkanlık talimatı ile EBYS sistemi üzerinden anlık izlemelerin yapılması ve gereğini yapmak</w:t>
            </w:r>
          </w:p>
        </w:tc>
        <w:tc>
          <w:tcPr>
            <w:tcW w:w="2510" w:type="dxa"/>
            <w:vAlign w:val="center"/>
          </w:tcPr>
          <w:p w14:paraId="4C24C55D" w14:textId="1A3D8058" w:rsidR="00B45300" w:rsidRPr="00B45300" w:rsidRDefault="003E436E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gün</w:t>
            </w:r>
          </w:p>
        </w:tc>
        <w:tc>
          <w:tcPr>
            <w:tcW w:w="2286" w:type="dxa"/>
            <w:vAlign w:val="center"/>
          </w:tcPr>
          <w:p w14:paraId="39B45E39" w14:textId="4F4773E0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437FEC54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57F9D958" w14:textId="1D57A7C0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</w:tcPr>
          <w:p w14:paraId="2713F716" w14:textId="205852C4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Daire Başkanlığımızın faaliyet raporlarını hazırlama.</w:t>
            </w:r>
          </w:p>
        </w:tc>
        <w:tc>
          <w:tcPr>
            <w:tcW w:w="3374" w:type="dxa"/>
            <w:vAlign w:val="center"/>
          </w:tcPr>
          <w:p w14:paraId="5E518401" w14:textId="1B01A7A9" w:rsidR="003E436E" w:rsidRPr="003E436E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• </w:t>
            </w:r>
            <w:r w:rsidRPr="003E436E">
              <w:rPr>
                <w:rFonts w:ascii="Times New Roman" w:hAnsi="Times New Roman" w:cs="Times New Roman"/>
                <w:sz w:val="24"/>
                <w:szCs w:val="24"/>
              </w:rPr>
              <w:t>Yıllık bazda gerçekleştirmiş olan faaliyetlerin ve performans hedeflerinin ne ölçüde yerine getirildiğini kamuoyuna sunulamaması,</w:t>
            </w:r>
          </w:p>
          <w:p w14:paraId="16B50FE2" w14:textId="77777777" w:rsidR="003E436E" w:rsidRPr="003E436E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E">
              <w:rPr>
                <w:rFonts w:ascii="Times New Roman" w:hAnsi="Times New Roman" w:cs="Times New Roman"/>
                <w:sz w:val="24"/>
                <w:szCs w:val="24"/>
              </w:rPr>
              <w:t xml:space="preserve"> • İdare Faaliyet Raporunda yer alan verilerin Performans Programında da kullanılması nedeni ile ilgili raporun da doğru ve zamanında hazırlanamamasına neden olması,</w:t>
            </w:r>
          </w:p>
          <w:p w14:paraId="1D4089A5" w14:textId="77777777" w:rsidR="003E436E" w:rsidRPr="003E436E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E">
              <w:rPr>
                <w:rFonts w:ascii="Times New Roman" w:hAnsi="Times New Roman" w:cs="Times New Roman"/>
                <w:sz w:val="24"/>
                <w:szCs w:val="24"/>
              </w:rPr>
              <w:t xml:space="preserve"> •Şeffaflık ve hesap verme sorumluluğunun yerine getirilmemesi, </w:t>
            </w:r>
          </w:p>
          <w:p w14:paraId="43FAD2F8" w14:textId="1692EAA5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E">
              <w:rPr>
                <w:rFonts w:ascii="Times New Roman" w:hAnsi="Times New Roman" w:cs="Times New Roman"/>
                <w:sz w:val="24"/>
                <w:szCs w:val="24"/>
              </w:rPr>
              <w:t>• İtibar kaybına neden olması.</w:t>
            </w:r>
          </w:p>
        </w:tc>
        <w:tc>
          <w:tcPr>
            <w:tcW w:w="3088" w:type="dxa"/>
            <w:vAlign w:val="center"/>
          </w:tcPr>
          <w:p w14:paraId="087C54FB" w14:textId="685A985C" w:rsidR="00B45300" w:rsidRPr="00B45300" w:rsidRDefault="003E436E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E">
              <w:rPr>
                <w:rFonts w:ascii="Times New Roman" w:hAnsi="Times New Roman" w:cs="Times New Roman"/>
                <w:sz w:val="24"/>
                <w:szCs w:val="24"/>
              </w:rPr>
              <w:t>Birim ve idare faaliyet raporları hazırlanırken birim yöneticiler tarafından bilgilerin tam, doğru ve güvenilir olduğuna ilişkin güvence beyanı verilmesi</w:t>
            </w:r>
          </w:p>
        </w:tc>
        <w:tc>
          <w:tcPr>
            <w:tcW w:w="2510" w:type="dxa"/>
            <w:vAlign w:val="center"/>
          </w:tcPr>
          <w:p w14:paraId="24D4CF57" w14:textId="304C2178" w:rsidR="00B45300" w:rsidRPr="00B45300" w:rsidRDefault="003E436E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Yılda </w:t>
            </w:r>
            <w:r w:rsidR="00944A6B">
              <w:rPr>
                <w:rFonts w:ascii="Times New Roman" w:hAnsi="Times New Roman" w:cs="Times New Roman"/>
                <w:sz w:val="24"/>
                <w:szCs w:val="24"/>
              </w:rPr>
              <w:t xml:space="preserve">1 kez </w:t>
            </w:r>
          </w:p>
        </w:tc>
        <w:tc>
          <w:tcPr>
            <w:tcW w:w="2286" w:type="dxa"/>
            <w:vAlign w:val="center"/>
          </w:tcPr>
          <w:p w14:paraId="13231240" w14:textId="2C07CBD1" w:rsidR="00B45300" w:rsidRPr="005027DC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15A1786E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5FD9418F" w14:textId="366F10A0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</w:tcPr>
          <w:p w14:paraId="2CB4F413" w14:textId="776BEDE9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Daire başkanlığımızın Bütçe İşlemlerini hazırlama ve yürütme. Tertiplere göre ödenek ihtiyaçlarımızı belirleme.</w:t>
            </w:r>
          </w:p>
        </w:tc>
        <w:tc>
          <w:tcPr>
            <w:tcW w:w="3374" w:type="dxa"/>
            <w:vAlign w:val="center"/>
          </w:tcPr>
          <w:p w14:paraId="350450AC" w14:textId="516963BA" w:rsidR="00B45300" w:rsidRPr="000605BE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0197B32D" w14:textId="52439DE2" w:rsidR="00B45300" w:rsidRPr="000605BE" w:rsidRDefault="00944A6B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başkanlığımızdan talep edilen işlerin maliyetine göre verilen ödeneğin başkanlığımıza tanımlı bütçe tertiplerine uygun olarak dağıtımının sağlanması</w:t>
            </w:r>
          </w:p>
        </w:tc>
        <w:tc>
          <w:tcPr>
            <w:tcW w:w="2510" w:type="dxa"/>
            <w:vAlign w:val="center"/>
          </w:tcPr>
          <w:p w14:paraId="33C16CE9" w14:textId="63EEEEE6" w:rsidR="00B45300" w:rsidRPr="00B45300" w:rsidRDefault="00944A6B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Yılda 1 kez</w:t>
            </w:r>
          </w:p>
        </w:tc>
        <w:tc>
          <w:tcPr>
            <w:tcW w:w="2286" w:type="dxa"/>
            <w:vAlign w:val="center"/>
          </w:tcPr>
          <w:p w14:paraId="1E7BFCE4" w14:textId="7FC09E1F" w:rsidR="00B45300" w:rsidRPr="00B45300" w:rsidRDefault="00944A6B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1D573780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6E95DBA1" w14:textId="5DDD9EDE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9</w:t>
            </w:r>
          </w:p>
        </w:tc>
        <w:tc>
          <w:tcPr>
            <w:tcW w:w="2725" w:type="dxa"/>
          </w:tcPr>
          <w:p w14:paraId="06179283" w14:textId="1BD583A2" w:rsidR="00B45300" w:rsidRPr="00B45300" w:rsidRDefault="00944A6B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Başkanlığımız tarafından yapılan ihalelere</w:t>
            </w:r>
            <w:r w:rsidR="00B45300"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mali üye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verme</w:t>
            </w:r>
            <w:r w:rsidR="009E6EC4">
              <w:rPr>
                <w:rFonts w:ascii="Times New Roman" w:hAnsi="Times New Roman" w:cs="Times New Roman"/>
                <w:sz w:val="24"/>
                <w:szCs w:val="24"/>
              </w:rPr>
              <w:t xml:space="preserve"> ve ihale iş ve işlemlerini yürütmek</w:t>
            </w:r>
          </w:p>
        </w:tc>
        <w:tc>
          <w:tcPr>
            <w:tcW w:w="3374" w:type="dxa"/>
            <w:vAlign w:val="center"/>
          </w:tcPr>
          <w:p w14:paraId="515C4D62" w14:textId="1B7F0F37" w:rsidR="00B45300" w:rsidRPr="000605BE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5D117F5E" w14:textId="0B32A550" w:rsidR="00B45300" w:rsidRPr="000605BE" w:rsidRDefault="00944A6B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 sayılı kamu ihale kanun</w:t>
            </w:r>
            <w:r w:rsidR="009E6EC4">
              <w:rPr>
                <w:rFonts w:ascii="Times New Roman" w:hAnsi="Times New Roman" w:cs="Times New Roman"/>
                <w:sz w:val="24"/>
                <w:szCs w:val="24"/>
              </w:rPr>
              <w:t>una göre ihale işlerini yürütmek</w:t>
            </w:r>
          </w:p>
        </w:tc>
        <w:tc>
          <w:tcPr>
            <w:tcW w:w="2510" w:type="dxa"/>
            <w:vAlign w:val="center"/>
          </w:tcPr>
          <w:p w14:paraId="03502007" w14:textId="464A8068" w:rsidR="00B45300" w:rsidRPr="00B45300" w:rsidRDefault="009E6EC4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ihalede</w:t>
            </w:r>
          </w:p>
        </w:tc>
        <w:tc>
          <w:tcPr>
            <w:tcW w:w="2286" w:type="dxa"/>
            <w:vAlign w:val="center"/>
          </w:tcPr>
          <w:p w14:paraId="33E96F15" w14:textId="15CEEF6A" w:rsidR="00B45300" w:rsidRPr="00B45300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34643C5A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35F8DCD4" w14:textId="087C843F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</w:tcPr>
          <w:p w14:paraId="273C74C1" w14:textId="5A866A58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Personelin Giyim Yardımlarını Hazırlama </w:t>
            </w:r>
          </w:p>
        </w:tc>
        <w:tc>
          <w:tcPr>
            <w:tcW w:w="3374" w:type="dxa"/>
            <w:vAlign w:val="center"/>
          </w:tcPr>
          <w:p w14:paraId="5557CB61" w14:textId="0820FC54" w:rsidR="00B45300" w:rsidRPr="000605BE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 yardımının ödenememesi</w:t>
            </w:r>
          </w:p>
        </w:tc>
        <w:tc>
          <w:tcPr>
            <w:tcW w:w="3088" w:type="dxa"/>
            <w:vAlign w:val="center"/>
          </w:tcPr>
          <w:p w14:paraId="24223C14" w14:textId="797F80DB" w:rsidR="00B45300" w:rsidRPr="000605BE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 yardımının her yıl mevzuatta belirtilen süre içerisinde hazırlamak</w:t>
            </w:r>
          </w:p>
        </w:tc>
        <w:tc>
          <w:tcPr>
            <w:tcW w:w="2510" w:type="dxa"/>
            <w:vAlign w:val="center"/>
          </w:tcPr>
          <w:p w14:paraId="50679E10" w14:textId="71532956" w:rsidR="00B45300" w:rsidRPr="00B45300" w:rsidRDefault="009E6EC4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Yılda 1 kez</w:t>
            </w:r>
          </w:p>
        </w:tc>
        <w:tc>
          <w:tcPr>
            <w:tcW w:w="2286" w:type="dxa"/>
            <w:vAlign w:val="center"/>
          </w:tcPr>
          <w:p w14:paraId="32279AA3" w14:textId="3EC380BC" w:rsidR="00B45300" w:rsidRPr="00B45300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3F75E62C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046C1A12" w14:textId="4EE65742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2725" w:type="dxa"/>
          </w:tcPr>
          <w:p w14:paraId="4230E20E" w14:textId="0E317F41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Muhasebe işlemleri (</w:t>
            </w:r>
            <w:r w:rsidR="009E6E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YS sisteminden tahakkuk ettirip muhasebeleştirilmesi.)</w:t>
            </w:r>
          </w:p>
        </w:tc>
        <w:tc>
          <w:tcPr>
            <w:tcW w:w="3374" w:type="dxa"/>
            <w:vAlign w:val="center"/>
          </w:tcPr>
          <w:p w14:paraId="685D11CB" w14:textId="1E65C3A7" w:rsidR="00B45300" w:rsidRPr="000605BE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5580895D" w14:textId="3FE6648A" w:rsidR="00B45300" w:rsidRPr="000605BE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Başkanlığımız tarafından yapılan harcamaların tabi olduğu ilgili mevzuat hükümlerine uygunluğun sağlanması</w:t>
            </w:r>
          </w:p>
        </w:tc>
        <w:tc>
          <w:tcPr>
            <w:tcW w:w="2510" w:type="dxa"/>
            <w:vAlign w:val="center"/>
          </w:tcPr>
          <w:p w14:paraId="3F228ED9" w14:textId="67AB0B5D" w:rsidR="00B45300" w:rsidRPr="00B45300" w:rsidRDefault="009E6EC4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olurundan itibaren ödeme işlemi tamamlanıncaya kadar</w:t>
            </w:r>
          </w:p>
        </w:tc>
        <w:tc>
          <w:tcPr>
            <w:tcW w:w="2286" w:type="dxa"/>
            <w:vAlign w:val="center"/>
          </w:tcPr>
          <w:p w14:paraId="2BCF0169" w14:textId="6D2E9438" w:rsidR="00B45300" w:rsidRPr="00B45300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B45300" w:rsidRPr="009B1199" w14:paraId="40A0A71F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7B595207" w14:textId="613D1A42" w:rsidR="00B45300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</w:t>
            </w:r>
          </w:p>
        </w:tc>
        <w:tc>
          <w:tcPr>
            <w:tcW w:w="2725" w:type="dxa"/>
          </w:tcPr>
          <w:p w14:paraId="673EBE54" w14:textId="52960B2D" w:rsidR="00B45300" w:rsidRPr="00B45300" w:rsidRDefault="00B45300" w:rsidP="00B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Birim Taşınır Kayıt Kontrol İşlerinin yapılması</w:t>
            </w:r>
          </w:p>
          <w:p w14:paraId="2CACDD0A" w14:textId="77777777" w:rsidR="00B45300" w:rsidRPr="00B45300" w:rsidRDefault="00B45300" w:rsidP="00B4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7EA8A444" w14:textId="7F69DD3C" w:rsidR="00B45300" w:rsidRPr="000605BE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26B2CA87" w14:textId="3875575F" w:rsidR="00B45300" w:rsidRPr="000605BE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E6EC4">
              <w:rPr>
                <w:rFonts w:ascii="Times New Roman" w:hAnsi="Times New Roman" w:cs="Times New Roman"/>
                <w:sz w:val="24"/>
                <w:szCs w:val="24"/>
              </w:rPr>
              <w:t>Başkanlığımızın ihtiyacı olan malzemelerin temin edilmesi</w:t>
            </w:r>
          </w:p>
        </w:tc>
        <w:tc>
          <w:tcPr>
            <w:tcW w:w="2510" w:type="dxa"/>
            <w:vAlign w:val="center"/>
          </w:tcPr>
          <w:p w14:paraId="49F4FB3F" w14:textId="77777777" w:rsidR="00B45300" w:rsidRDefault="004B32DE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Nisan</w:t>
            </w:r>
          </w:p>
          <w:p w14:paraId="2F3D992D" w14:textId="77777777" w:rsidR="004B32DE" w:rsidRDefault="004B32DE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Temmuz</w:t>
            </w:r>
          </w:p>
          <w:p w14:paraId="10679024" w14:textId="77777777" w:rsidR="004B32DE" w:rsidRDefault="004B32DE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Ekim </w:t>
            </w:r>
          </w:p>
          <w:p w14:paraId="34106068" w14:textId="23F16577" w:rsidR="004B32DE" w:rsidRPr="00B45300" w:rsidRDefault="004B32DE" w:rsidP="00B453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Aralık </w:t>
            </w:r>
          </w:p>
        </w:tc>
        <w:tc>
          <w:tcPr>
            <w:tcW w:w="2286" w:type="dxa"/>
            <w:vAlign w:val="center"/>
          </w:tcPr>
          <w:p w14:paraId="734F3491" w14:textId="2EF92613" w:rsidR="00B45300" w:rsidRPr="00B45300" w:rsidRDefault="009E6EC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İdari  İşler</w:t>
            </w:r>
            <w:proofErr w:type="gramEnd"/>
            <w:r w:rsidRPr="00B4530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4A26" w14:textId="77777777" w:rsidR="00766C0F" w:rsidRDefault="00766C0F" w:rsidP="00534F7F">
      <w:pPr>
        <w:spacing w:after="0" w:line="240" w:lineRule="auto"/>
      </w:pPr>
      <w:r>
        <w:separator/>
      </w:r>
    </w:p>
  </w:endnote>
  <w:endnote w:type="continuationSeparator" w:id="0">
    <w:p w14:paraId="5D1BF3E1" w14:textId="77777777" w:rsidR="00766C0F" w:rsidRDefault="00766C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D1C1" w14:textId="77777777" w:rsidR="00766C0F" w:rsidRDefault="00766C0F" w:rsidP="00534F7F">
      <w:pPr>
        <w:spacing w:after="0" w:line="240" w:lineRule="auto"/>
      </w:pPr>
      <w:r>
        <w:separator/>
      </w:r>
    </w:p>
  </w:footnote>
  <w:footnote w:type="continuationSeparator" w:id="0">
    <w:p w14:paraId="5D0416A8" w14:textId="77777777" w:rsidR="00766C0F" w:rsidRDefault="00766C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127"/>
    <w:multiLevelType w:val="hybridMultilevel"/>
    <w:tmpl w:val="FB601A88"/>
    <w:lvl w:ilvl="0" w:tplc="48BA59A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9970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24D67"/>
    <w:rsid w:val="0005043D"/>
    <w:rsid w:val="00060306"/>
    <w:rsid w:val="00065AEA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B0471"/>
    <w:rsid w:val="002F0FD6"/>
    <w:rsid w:val="003230A8"/>
    <w:rsid w:val="00372271"/>
    <w:rsid w:val="003C0F72"/>
    <w:rsid w:val="003D72D5"/>
    <w:rsid w:val="003E436E"/>
    <w:rsid w:val="003E7446"/>
    <w:rsid w:val="00402E42"/>
    <w:rsid w:val="00406E3A"/>
    <w:rsid w:val="00437CF7"/>
    <w:rsid w:val="0044100D"/>
    <w:rsid w:val="004B24B6"/>
    <w:rsid w:val="004B32DE"/>
    <w:rsid w:val="005027DC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705C"/>
    <w:rsid w:val="006B3405"/>
    <w:rsid w:val="00710C34"/>
    <w:rsid w:val="00713C08"/>
    <w:rsid w:val="00724E1E"/>
    <w:rsid w:val="0074407A"/>
    <w:rsid w:val="00766C0F"/>
    <w:rsid w:val="007769FB"/>
    <w:rsid w:val="007A7C24"/>
    <w:rsid w:val="007F0AE7"/>
    <w:rsid w:val="00846AD8"/>
    <w:rsid w:val="00871D77"/>
    <w:rsid w:val="008A360D"/>
    <w:rsid w:val="008B61AD"/>
    <w:rsid w:val="008B6330"/>
    <w:rsid w:val="00900183"/>
    <w:rsid w:val="00944A6B"/>
    <w:rsid w:val="00956C4C"/>
    <w:rsid w:val="009A0D26"/>
    <w:rsid w:val="009D2811"/>
    <w:rsid w:val="009E6EC4"/>
    <w:rsid w:val="00A352C9"/>
    <w:rsid w:val="00A5214F"/>
    <w:rsid w:val="00A65DAF"/>
    <w:rsid w:val="00A728DF"/>
    <w:rsid w:val="00A9293B"/>
    <w:rsid w:val="00AC0D1C"/>
    <w:rsid w:val="00AF3389"/>
    <w:rsid w:val="00AF4DB2"/>
    <w:rsid w:val="00B01B11"/>
    <w:rsid w:val="00B2469A"/>
    <w:rsid w:val="00B45300"/>
    <w:rsid w:val="00BE3E80"/>
    <w:rsid w:val="00BF0AC6"/>
    <w:rsid w:val="00C3545E"/>
    <w:rsid w:val="00C60702"/>
    <w:rsid w:val="00C60980"/>
    <w:rsid w:val="00CC3E17"/>
    <w:rsid w:val="00CE79D5"/>
    <w:rsid w:val="00CF5DBC"/>
    <w:rsid w:val="00D00CA5"/>
    <w:rsid w:val="00D033F1"/>
    <w:rsid w:val="00D04D2D"/>
    <w:rsid w:val="00D74280"/>
    <w:rsid w:val="00DB1CEE"/>
    <w:rsid w:val="00DC2C45"/>
    <w:rsid w:val="00E06A86"/>
    <w:rsid w:val="00E14AEB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8CA-C7C9-4ABA-82BA-13AE69E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Metin SARIKAYA</cp:lastModifiedBy>
  <cp:revision>5</cp:revision>
  <cp:lastPrinted>2022-06-23T08:43:00Z</cp:lastPrinted>
  <dcterms:created xsi:type="dcterms:W3CDTF">2022-10-03T10:24:00Z</dcterms:created>
  <dcterms:modified xsi:type="dcterms:W3CDTF">2022-10-03T11:11:00Z</dcterms:modified>
</cp:coreProperties>
</file>